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4687" w14:textId="77777777" w:rsidR="002C6077" w:rsidRDefault="002C6077" w:rsidP="00913B0C">
      <w:pPr>
        <w:pStyle w:val="NoSpacing"/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8"/>
          <w:szCs w:val="28"/>
          <w:lang w:val="en-GB"/>
        </w:rPr>
      </w:pPr>
      <w:r w:rsidRPr="002C6077"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  <w:lang w:val="en-GB"/>
        </w:rPr>
        <w:t xml:space="preserve">Investigating the Role of Biofilm Formation in Antibiotic Resistance of </w:t>
      </w:r>
      <w:r w:rsidRPr="002C6077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8"/>
          <w:szCs w:val="28"/>
          <w:lang w:val="en-GB"/>
        </w:rPr>
        <w:t>Pseudomonas aeruginosa</w:t>
      </w:r>
    </w:p>
    <w:p w14:paraId="67697FF5" w14:textId="77777777" w:rsidR="002C6077" w:rsidRPr="003759BA" w:rsidRDefault="002C6077" w:rsidP="00913B0C">
      <w:pPr>
        <w:pStyle w:val="NoSpacing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en-GB"/>
        </w:rPr>
      </w:pPr>
    </w:p>
    <w:p w14:paraId="2889ACBB" w14:textId="32E5F4ED" w:rsidR="00913B0C" w:rsidRPr="002C6077" w:rsidRDefault="00913B0C" w:rsidP="00913B0C">
      <w:pPr>
        <w:pStyle w:val="NoSpacing"/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28"/>
          <w:szCs w:val="28"/>
          <w:lang w:val="en-GB"/>
        </w:rPr>
      </w:pPr>
      <w:r w:rsidRPr="00913B0C">
        <w:rPr>
          <w:rFonts w:ascii="Times New Roman" w:hAnsi="Times New Roman" w:cs="Times New Roman"/>
          <w:b/>
          <w:bCs/>
          <w:sz w:val="24"/>
          <w:szCs w:val="24"/>
          <w:lang w:val="en-GB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esenting type: </w:t>
      </w:r>
      <w:r w:rsidR="00AC5FA3" w:rsidRPr="002C6077">
        <w:rPr>
          <w:rFonts w:ascii="Times New Roman" w:hAnsi="Times New Roman" w:cs="Times New Roman"/>
          <w:b/>
          <w:bCs/>
          <w:sz w:val="24"/>
          <w:szCs w:val="24"/>
          <w:lang w:val="en-GB"/>
        </w:rPr>
        <w:t>Poster</w:t>
      </w:r>
    </w:p>
    <w:p w14:paraId="413D6442" w14:textId="77777777" w:rsidR="00275F1F" w:rsidRDefault="00275F1F" w:rsidP="00913B0C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5702A7" w14:textId="63AB11DE" w:rsidR="00275F1F" w:rsidRPr="00E8599C" w:rsidRDefault="00275F1F" w:rsidP="00E8599C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  <w:r w:rsidRPr="00275F1F">
        <w:rPr>
          <w:rFonts w:ascii="Times New Roman" w:hAnsi="Times New Roman" w:cs="Times New Roman"/>
          <w:sz w:val="24"/>
          <w:szCs w:val="24"/>
          <w:u w:val="single"/>
          <w:lang w:val="en-GB"/>
        </w:rPr>
        <w:t>John Doe</w:t>
      </w:r>
      <w:r w:rsidR="00E8599C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>1,2</w:t>
      </w:r>
      <w:r w:rsidRPr="00275F1F">
        <w:rPr>
          <w:rFonts w:ascii="Times New Roman" w:hAnsi="Times New Roman" w:cs="Times New Roman"/>
          <w:sz w:val="24"/>
          <w:szCs w:val="24"/>
          <w:lang w:val="en-GB"/>
        </w:rPr>
        <w:t>, Jane Smith</w:t>
      </w:r>
      <w:r w:rsidR="00E8599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E8599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75F1F">
        <w:rPr>
          <w:rFonts w:ascii="Times New Roman" w:hAnsi="Times New Roman" w:cs="Times New Roman"/>
          <w:sz w:val="24"/>
          <w:szCs w:val="24"/>
          <w:lang w:val="en-GB"/>
        </w:rPr>
        <w:t>Alex Brown</w:t>
      </w:r>
      <w:r w:rsidR="00E8599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</w:p>
    <w:p w14:paraId="0D58793F" w14:textId="77777777" w:rsidR="00E8599C" w:rsidRPr="00E8599C" w:rsidRDefault="00E8599C" w:rsidP="00E8599C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4285B9D" w14:textId="16300C07" w:rsidR="00E8599C" w:rsidRPr="00E8599C" w:rsidRDefault="00E8599C" w:rsidP="00E8599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15E8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E8599C">
        <w:rPr>
          <w:rFonts w:ascii="Times New Roman" w:hAnsi="Times New Roman" w:cs="Times New Roman"/>
          <w:sz w:val="24"/>
          <w:szCs w:val="24"/>
          <w:lang w:val="en-GB"/>
        </w:rPr>
        <w:t>Department of Microbiology, University of Science, City, Country</w:t>
      </w:r>
    </w:p>
    <w:p w14:paraId="1C9A558F" w14:textId="25238129" w:rsidR="003759BA" w:rsidRPr="00E8599C" w:rsidRDefault="00E8599C" w:rsidP="00E8599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15E8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E8599C">
        <w:rPr>
          <w:rFonts w:ascii="Times New Roman" w:hAnsi="Times New Roman" w:cs="Times New Roman"/>
          <w:sz w:val="24"/>
          <w:szCs w:val="24"/>
          <w:lang w:val="en-GB"/>
        </w:rPr>
        <w:t>Department of Biochemistry, Research Institute, City, Country</w:t>
      </w:r>
    </w:p>
    <w:p w14:paraId="7981CC81" w14:textId="2C8F745D" w:rsidR="00E8607B" w:rsidRPr="00A310A8" w:rsidRDefault="003759BA" w:rsidP="007038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Abstracts</w:t>
      </w: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="00A310A8"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="00E8607B" w:rsidRPr="00E8607B">
        <w:rPr>
          <w:rFonts w:ascii="Times New Roman" w:hAnsi="Times New Roman" w:cs="Times New Roman"/>
          <w:sz w:val="24"/>
          <w:szCs w:val="24"/>
          <w:lang w:val="en-GB"/>
        </w:rPr>
        <w:t>Biofilm formation in Pseudomonas aeruginosa is a critical factor contributing to its resistance to various antibiotics, posing challenges in clinical treatments. This study investigated the mechanisms underlying biofilm development and its impact on antibiotic efficacy. Using a combination of microplate assays, confocal laser scanning microscopy, and transcriptomic analysis, we examined biofilm formation under different environmental conditions. Results revealed a significant upregulation of genes related to polysaccharide synthesis and efflux pumps in biofilm-associated cells compared to planktonic cells. Additionally, biofilms demonstrated a 50% increase in resistance to ciprofloxacin and gentamicin. These findings highlight the importance of targeting biofilm-specific pathways for developing effective antimicrobial strategies.</w:t>
      </w:r>
      <w:r w:rsidR="001C2C2E" w:rsidRPr="001C2C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B45C21F" w14:textId="0FBA96C0" w:rsidR="00915E87" w:rsidRPr="00A310A8" w:rsidRDefault="00A310A8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="003759BA" w:rsidRPr="003759BA">
        <w:rPr>
          <w:rFonts w:ascii="Times New Roman" w:hAnsi="Times New Roman" w:cs="Times New Roman"/>
          <w:sz w:val="24"/>
          <w:szCs w:val="24"/>
          <w:lang w:val="en-GB"/>
        </w:rPr>
        <w:t xml:space="preserve">Biofilm, Antibiotic resistance, </w:t>
      </w:r>
      <w:r w:rsidR="003759BA" w:rsidRPr="003759BA">
        <w:rPr>
          <w:rFonts w:ascii="Times New Roman" w:hAnsi="Times New Roman" w:cs="Times New Roman"/>
          <w:i/>
          <w:iCs/>
          <w:sz w:val="24"/>
          <w:szCs w:val="24"/>
          <w:lang w:val="en-GB"/>
        </w:rPr>
        <w:t>Pseudomonas aeruginosa</w:t>
      </w:r>
      <w:r w:rsidR="003759BA" w:rsidRPr="003759BA">
        <w:rPr>
          <w:rFonts w:ascii="Times New Roman" w:hAnsi="Times New Roman" w:cs="Times New Roman"/>
          <w:sz w:val="24"/>
          <w:szCs w:val="24"/>
          <w:lang w:val="en-GB"/>
        </w:rPr>
        <w:t>, Polysaccharide synthesis, Efflux pumps, Confocal microscopy</w:t>
      </w:r>
    </w:p>
    <w:p w14:paraId="072B6989" w14:textId="2C9D3FDA" w:rsidR="00913B0C" w:rsidRDefault="00A310A8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310A8">
        <w:rPr>
          <w:rFonts w:ascii="Times New Roman" w:hAnsi="Times New Roman" w:cs="Times New Roman"/>
          <w:b/>
          <w:bCs/>
          <w:sz w:val="24"/>
          <w:szCs w:val="24"/>
          <w:lang w:val="en-GB"/>
        </w:rPr>
        <w:t>Acknowledgments:</w:t>
      </w:r>
      <w:r w:rsidRPr="00A310A8">
        <w:rPr>
          <w:rFonts w:ascii="Times New Roman" w:hAnsi="Times New Roman" w:cs="Times New Roman"/>
          <w:sz w:val="24"/>
          <w:szCs w:val="24"/>
          <w:lang w:val="en-GB"/>
        </w:rPr>
        <w:br/>
      </w:r>
      <w:r w:rsidR="003759BA" w:rsidRPr="003759BA">
        <w:rPr>
          <w:rFonts w:ascii="Times New Roman" w:hAnsi="Times New Roman" w:cs="Times New Roman"/>
          <w:sz w:val="24"/>
          <w:szCs w:val="24"/>
          <w:lang w:val="en-GB"/>
        </w:rPr>
        <w:t xml:space="preserve">This work was supported by funding from the National Microbiology Research Council (Grant No. 12345). The authors thank </w:t>
      </w:r>
      <w:proofErr w:type="spellStart"/>
      <w:r w:rsidR="003759BA" w:rsidRPr="003759BA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3759BA" w:rsidRPr="003759BA">
        <w:rPr>
          <w:rFonts w:ascii="Times New Roman" w:hAnsi="Times New Roman" w:cs="Times New Roman"/>
          <w:sz w:val="24"/>
          <w:szCs w:val="24"/>
          <w:lang w:val="en-GB"/>
        </w:rPr>
        <w:t xml:space="preserve"> Emily White for her assistance with transcriptomic analysis.</w:t>
      </w:r>
    </w:p>
    <w:p w14:paraId="75DB2077" w14:textId="77777777" w:rsidR="00B84DF9" w:rsidRPr="00A9251E" w:rsidRDefault="00B84DF9" w:rsidP="00913B0C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84DF9" w:rsidRPr="00A92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4BCD" w14:textId="77777777" w:rsidR="00A310A8" w:rsidRDefault="00A310A8" w:rsidP="00A310A8">
      <w:pPr>
        <w:spacing w:after="0" w:line="240" w:lineRule="auto"/>
      </w:pPr>
      <w:r>
        <w:separator/>
      </w:r>
    </w:p>
  </w:endnote>
  <w:endnote w:type="continuationSeparator" w:id="0">
    <w:p w14:paraId="22E973CA" w14:textId="77777777" w:rsidR="00A310A8" w:rsidRDefault="00A310A8" w:rsidP="00A3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3642" w14:textId="77777777" w:rsidR="00A310A8" w:rsidRDefault="00A3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1AC0" w14:textId="77777777" w:rsidR="00A310A8" w:rsidRDefault="00A31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4AAA" w14:textId="77777777" w:rsidR="00A310A8" w:rsidRDefault="00A3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5CF4" w14:textId="77777777" w:rsidR="00A310A8" w:rsidRDefault="00A310A8" w:rsidP="00A310A8">
      <w:pPr>
        <w:spacing w:after="0" w:line="240" w:lineRule="auto"/>
      </w:pPr>
      <w:r>
        <w:separator/>
      </w:r>
    </w:p>
  </w:footnote>
  <w:footnote w:type="continuationSeparator" w:id="0">
    <w:p w14:paraId="2DF56064" w14:textId="77777777" w:rsidR="00A310A8" w:rsidRDefault="00A310A8" w:rsidP="00A3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6AC8" w14:textId="6F86C7D9" w:rsidR="00A310A8" w:rsidRDefault="00A310A8">
    <w:pPr>
      <w:pStyle w:val="Header"/>
    </w:pPr>
    <w:r>
      <w:rPr>
        <w:noProof/>
      </w:rPr>
      <w:pict w14:anchorId="20ADC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3" o:spid="_x0000_s2050" type="#_x0000_t75" style="position:absolute;margin-left:0;margin-top:0;width:444pt;height:319.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3DCF" w14:textId="454F6F65" w:rsidR="00A310A8" w:rsidRDefault="00A310A8">
    <w:pPr>
      <w:pStyle w:val="Header"/>
    </w:pPr>
    <w:r>
      <w:rPr>
        <w:noProof/>
      </w:rPr>
      <w:pict w14:anchorId="137157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4" o:spid="_x0000_s2051" type="#_x0000_t75" style="position:absolute;margin-left:0;margin-top:0;width:444pt;height:319.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71C7" w14:textId="16393D3E" w:rsidR="00A310A8" w:rsidRDefault="00A310A8">
    <w:pPr>
      <w:pStyle w:val="Header"/>
    </w:pPr>
    <w:r>
      <w:rPr>
        <w:noProof/>
      </w:rPr>
      <w:pict w14:anchorId="2CEF3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815812" o:spid="_x0000_s2049" type="#_x0000_t75" style="position:absolute;margin-left:0;margin-top:0;width:444pt;height:319.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476C2"/>
    <w:multiLevelType w:val="multilevel"/>
    <w:tmpl w:val="745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E37A5"/>
    <w:multiLevelType w:val="multilevel"/>
    <w:tmpl w:val="0AA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403097">
    <w:abstractNumId w:val="1"/>
  </w:num>
  <w:num w:numId="2" w16cid:durableId="210699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A8"/>
    <w:rsid w:val="001C2C2E"/>
    <w:rsid w:val="002332CE"/>
    <w:rsid w:val="00275F1F"/>
    <w:rsid w:val="002C6077"/>
    <w:rsid w:val="002E6D06"/>
    <w:rsid w:val="003759BA"/>
    <w:rsid w:val="0038228E"/>
    <w:rsid w:val="003D5C1C"/>
    <w:rsid w:val="00571AD2"/>
    <w:rsid w:val="00630771"/>
    <w:rsid w:val="00703822"/>
    <w:rsid w:val="007248C6"/>
    <w:rsid w:val="00913B0C"/>
    <w:rsid w:val="00915E87"/>
    <w:rsid w:val="00966368"/>
    <w:rsid w:val="009960D0"/>
    <w:rsid w:val="00A310A8"/>
    <w:rsid w:val="00A675A0"/>
    <w:rsid w:val="00A9251E"/>
    <w:rsid w:val="00AC5FA3"/>
    <w:rsid w:val="00B84DF9"/>
    <w:rsid w:val="00C3674F"/>
    <w:rsid w:val="00D35985"/>
    <w:rsid w:val="00E148E0"/>
    <w:rsid w:val="00E8599C"/>
    <w:rsid w:val="00E8607B"/>
    <w:rsid w:val="00EC7ADB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AB9885"/>
  <w15:chartTrackingRefBased/>
  <w15:docId w15:val="{9546C40C-EAE6-47EC-9CF8-5772175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1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1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0A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A8"/>
  </w:style>
  <w:style w:type="paragraph" w:styleId="Footer">
    <w:name w:val="footer"/>
    <w:basedOn w:val="Normal"/>
    <w:link w:val="FooterChar"/>
    <w:uiPriority w:val="99"/>
    <w:unhideWhenUsed/>
    <w:rsid w:val="00A3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P. (Pascal)</dc:creator>
  <cp:keywords/>
  <dc:description/>
  <cp:lastModifiedBy>Nuijten, P. (Pascal)</cp:lastModifiedBy>
  <cp:revision>12</cp:revision>
  <dcterms:created xsi:type="dcterms:W3CDTF">2024-12-02T11:15:00Z</dcterms:created>
  <dcterms:modified xsi:type="dcterms:W3CDTF">2024-12-02T11:22:00Z</dcterms:modified>
</cp:coreProperties>
</file>